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"В последнюю осень"</w:t>
      </w:r>
    </w:p>
    <w:p>
      <w:pPr>
        <w:pStyle w:val="style0"/>
        <w:jc w:val="center"/>
        <w:rPr/>
      </w:pPr>
      <w:r>
        <w:rPr>
          <w:lang w:val="en-US"/>
        </w:rPr>
        <w:t>Палитра DMC. Расход рассчитан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1. DMC 310 - 36,34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2. DMC 318 - 19,8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3. DMC 319 - 7,9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4. DMC 320 - 10,95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5. DMC 367 - 10,2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6. DMC 368 - 7,06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7. DMC 415 - 4,91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8. DMC 470 - 0,79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9. DMC 471 - 0,61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10. DMC 741 - 3,55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11. DMC 742 - 5,67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12. DMC 743 - 8,35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13. DMC 744 - 11,83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14. DMC 745 - 0,54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15. DMC 754 - 1,78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16. DMC 762 - 0,3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17. DMC 832 - 1,52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18. DMC 834 - 6,67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19. DMC 890 - 2,27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20. DMC 898 - 0,5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21. DMC 932 - 0,93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22. DMC 975 - 4,46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23. DMC 976 - 8,47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24. DMC 977 - 5,6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25. DMC 3021 - 0,97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26. DMC 3033 - 5,03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27. DMC 3047 - 5,1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28. DMC 3781 - 0,7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29. DMC 3782 - 3,79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30. DMC 3790 - 1,56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31. DMC 3799 - 18,56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32. DMC 3826 - 8,81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33. DMC 3827 - 2,39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34. DMC 3853 - 2,52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35. DMC 3865 - 1,22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36. DMC 3866 - 4,62 (Мeтр,1)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№ 37. DMC B5200 - 2,32 (Мeтр,1)</w:t>
      </w:r>
    </w:p>
    <w:p>
      <w:pPr>
        <w:pStyle w:val="style0"/>
        <w:rPr>
          <w:b w:val="false"/>
          <w:bCs w:val="false"/>
        </w:rPr>
      </w:pPr>
    </w:p>
    <w:p>
      <w:pPr>
        <w:pStyle w:val="style0"/>
        <w:rPr>
          <w:b w:val="false"/>
          <w:bCs w:val="fals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Words>277</Words>
  <Characters>941</Characters>
  <Application>WPS Office</Application>
  <Paragraphs>47</Paragraphs>
  <CharactersWithSpaces>1179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2023-01-12T13:14:48Z</dcterms:created>
  <dc:creator>Redmi Note 9 Pro</dc:creator>
  <lastModifiedBy>Redmi Note 9 Pro</lastModifiedBy>
  <dcterms:modified xsi:type="dcterms:W3CDTF">2023-01-28T08:58:39Z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d4898477ae924039b3b8b59e34fdb973</vt:lpwstr>
  </property>
</Properties>
</file>